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334FF" w14:textId="1609D13C" w:rsidR="004B23BE" w:rsidRPr="004B23BE" w:rsidRDefault="00E83669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bookmarkStart w:id="0" w:name="_GoBack"/>
      <w:bookmarkEnd w:id="0"/>
      <w:r>
        <w:rPr>
          <w:rFonts w:ascii="Helvetica" w:hAnsi="Helvetica" w:cs="Comic Sans MS"/>
          <w:noProof/>
          <w:color w:val="122B5C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B7BAC9" wp14:editId="2E681BA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1025525"/>
            <wp:effectExtent l="0" t="0" r="9525" b="3175"/>
            <wp:wrapTight wrapText="bothSides">
              <wp:wrapPolygon edited="0">
                <wp:start x="0" y="0"/>
                <wp:lineTo x="0" y="21266"/>
                <wp:lineTo x="21402" y="21266"/>
                <wp:lineTo x="2140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47BB" w14:textId="486E0970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67965A5B" w14:textId="779DD611" w:rsid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</w:p>
    <w:p w14:paraId="56D4B138" w14:textId="77777777" w:rsidR="00E83669" w:rsidRDefault="00E83669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</w:p>
    <w:p w14:paraId="2BD0864C" w14:textId="68191AAF" w:rsidR="00E83669" w:rsidRDefault="00E83669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</w:p>
    <w:p w14:paraId="41730B47" w14:textId="4BDE5786" w:rsidR="004B23BE" w:rsidRPr="00294566" w:rsidRDefault="004B23BE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0000FF"/>
          <w:sz w:val="28"/>
          <w:szCs w:val="28"/>
        </w:rPr>
      </w:pPr>
      <w:r w:rsidRPr="00294566">
        <w:rPr>
          <w:rFonts w:cstheme="minorHAnsi"/>
          <w:color w:val="122B5C"/>
          <w:sz w:val="28"/>
          <w:szCs w:val="28"/>
        </w:rPr>
        <w:t>Dear Parent/Carer,</w:t>
      </w:r>
    </w:p>
    <w:p w14:paraId="75846B9F" w14:textId="77777777" w:rsidR="004B23BE" w:rsidRPr="00294566" w:rsidRDefault="004B23BE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  <w:r w:rsidRPr="00294566">
        <w:rPr>
          <w:rFonts w:cstheme="minorHAnsi"/>
          <w:color w:val="122B5C"/>
          <w:sz w:val="28"/>
          <w:szCs w:val="28"/>
        </w:rPr>
        <w:t> </w:t>
      </w:r>
    </w:p>
    <w:p w14:paraId="02D328CF" w14:textId="77777777" w:rsid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Our school/educational setting is part of Operation Encompass which is a national scheme that operates jointly between schools and police forces.</w:t>
      </w:r>
    </w:p>
    <w:p w14:paraId="56EBF013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</w:p>
    <w:p w14:paraId="79D12E2A" w14:textId="77777777" w:rsid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Operation Encompass is the reporting to schools, prior to the start of the next school day, when a child or young person has experienced domestic abuse.</w:t>
      </w:r>
    </w:p>
    <w:p w14:paraId="7F04902A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</w:p>
    <w:p w14:paraId="68E4FE77" w14:textId="77777777" w:rsid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As a school/educational setting we have ensured that a member of our staff, (Designated Safeguarding Lead) known as a Key Adult, has been trained in the Operation Encompass procedures allowing us to then use the information that has been shared, in confidence, to support the child/ren in our care.</w:t>
      </w:r>
    </w:p>
    <w:p w14:paraId="58547C63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</w:p>
    <w:p w14:paraId="3402F9B7" w14:textId="77777777" w:rsid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The Domestic Abuse Act 2021 identifies children who experience domestic abuse as victims of domestic abuse in their own right.</w:t>
      </w:r>
    </w:p>
    <w:p w14:paraId="5ECEDC71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</w:p>
    <w:p w14:paraId="7132BD31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On 24 May 2024 Royal Assent was granted to The Victims and Prisoners Act. The Act placed Operation Encompass into Law.</w:t>
      </w:r>
    </w:p>
    <w:p w14:paraId="4290E73A" w14:textId="77777777" w:rsid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This places a statutory obligation on police forces to share Operation Encompass notifications with schools/educational settings.</w:t>
      </w:r>
    </w:p>
    <w:p w14:paraId="14428579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</w:p>
    <w:p w14:paraId="4C038199" w14:textId="77777777" w:rsidR="007A3AA2" w:rsidRPr="007A3AA2" w:rsidRDefault="007A3AA2" w:rsidP="007A3AA2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  <w:lang w:val="en-GB"/>
        </w:rPr>
      </w:pPr>
      <w:r w:rsidRPr="007A3AA2">
        <w:rPr>
          <w:rFonts w:cstheme="minorHAnsi"/>
          <w:color w:val="122B5C"/>
          <w:sz w:val="28"/>
          <w:szCs w:val="28"/>
          <w:lang w:val="en-GB"/>
        </w:rPr>
        <w:t>We are keen to offer the best support possible to all our pupils and through Operation Encompass we will be able to provide the best possible support to our children.</w:t>
      </w:r>
    </w:p>
    <w:p w14:paraId="3E653193" w14:textId="77777777" w:rsidR="004B23BE" w:rsidRPr="00294566" w:rsidRDefault="004B23BE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</w:p>
    <w:p w14:paraId="477DA797" w14:textId="42E428AF" w:rsidR="00971820" w:rsidRPr="00294566" w:rsidRDefault="004B23BE" w:rsidP="004B23BE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  <w:r w:rsidRPr="00294566">
        <w:rPr>
          <w:rFonts w:cstheme="minorHAnsi"/>
          <w:color w:val="122B5C"/>
          <w:sz w:val="28"/>
          <w:szCs w:val="28"/>
        </w:rPr>
        <w:t>Signed</w:t>
      </w:r>
      <w:r w:rsidR="00971820" w:rsidRPr="00294566">
        <w:rPr>
          <w:rFonts w:cstheme="minorHAnsi"/>
          <w:color w:val="122B5C"/>
          <w:sz w:val="28"/>
          <w:szCs w:val="28"/>
        </w:rPr>
        <w:t xml:space="preserve">                                  </w:t>
      </w:r>
    </w:p>
    <w:p w14:paraId="39B3E1AF" w14:textId="1CC538EA" w:rsidR="00E83669" w:rsidRDefault="007A3AA2" w:rsidP="00971820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  <w:r w:rsidRPr="00B53AFF">
        <w:rPr>
          <w:noProof/>
        </w:rPr>
        <w:drawing>
          <wp:anchor distT="0" distB="0" distL="114300" distR="114300" simplePos="0" relativeHeight="251658240" behindDoc="1" locked="0" layoutInCell="1" allowOverlap="1" wp14:anchorId="651FCD23" wp14:editId="34563DE3">
            <wp:simplePos x="0" y="0"/>
            <wp:positionH relativeFrom="margin">
              <wp:posOffset>809625</wp:posOffset>
            </wp:positionH>
            <wp:positionV relativeFrom="paragraph">
              <wp:posOffset>86995</wp:posOffset>
            </wp:positionV>
            <wp:extent cx="864870" cy="419100"/>
            <wp:effectExtent l="0" t="0" r="0" b="0"/>
            <wp:wrapTight wrapText="bothSides">
              <wp:wrapPolygon edited="0">
                <wp:start x="0" y="0"/>
                <wp:lineTo x="0" y="20618"/>
                <wp:lineTo x="20934" y="20618"/>
                <wp:lineTo x="209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ED8A2" w14:textId="2D64C720" w:rsidR="00E83669" w:rsidRDefault="00E83669" w:rsidP="00971820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</w:p>
    <w:p w14:paraId="6E7A1A2B" w14:textId="77777777" w:rsidR="007A3AA2" w:rsidRDefault="007A3AA2" w:rsidP="00971820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</w:p>
    <w:p w14:paraId="3D8F094F" w14:textId="2C161C35" w:rsidR="00E83669" w:rsidRDefault="00E83669" w:rsidP="00971820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  <w:r>
        <w:rPr>
          <w:rFonts w:cstheme="minorHAnsi"/>
          <w:color w:val="122B5C"/>
          <w:sz w:val="28"/>
          <w:szCs w:val="28"/>
        </w:rPr>
        <w:t>Ms J Sparrowhawk</w:t>
      </w:r>
    </w:p>
    <w:p w14:paraId="57F973A3" w14:textId="0E660194" w:rsidR="00971820" w:rsidRPr="00294566" w:rsidRDefault="00971820" w:rsidP="00294566">
      <w:pPr>
        <w:widowControl w:val="0"/>
        <w:tabs>
          <w:tab w:val="left" w:pos="5910"/>
        </w:tabs>
        <w:autoSpaceDE w:val="0"/>
        <w:autoSpaceDN w:val="0"/>
        <w:adjustRightInd w:val="0"/>
        <w:jc w:val="both"/>
        <w:rPr>
          <w:rFonts w:cstheme="minorHAnsi"/>
          <w:color w:val="122B5C"/>
          <w:sz w:val="28"/>
          <w:szCs w:val="28"/>
        </w:rPr>
      </w:pPr>
      <w:r w:rsidRPr="00294566">
        <w:rPr>
          <w:rFonts w:cstheme="minorHAnsi"/>
          <w:color w:val="122B5C"/>
          <w:sz w:val="28"/>
          <w:szCs w:val="28"/>
        </w:rPr>
        <w:t>Head Teacher</w:t>
      </w:r>
      <w:r w:rsidR="007A3AA2">
        <w:rPr>
          <w:rFonts w:cstheme="minorHAnsi"/>
          <w:color w:val="122B5C"/>
          <w:sz w:val="28"/>
          <w:szCs w:val="28"/>
        </w:rPr>
        <w:tab/>
      </w:r>
    </w:p>
    <w:p w14:paraId="3A9338BA" w14:textId="7A573133" w:rsidR="00971820" w:rsidRDefault="007A3AA2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AB457F3" wp14:editId="3CB3D41E">
            <wp:simplePos x="0" y="0"/>
            <wp:positionH relativeFrom="margin">
              <wp:posOffset>2835909</wp:posOffset>
            </wp:positionH>
            <wp:positionV relativeFrom="paragraph">
              <wp:posOffset>20955</wp:posOffset>
            </wp:positionV>
            <wp:extent cx="1019175" cy="1219200"/>
            <wp:effectExtent l="0" t="0" r="0" b="0"/>
            <wp:wrapTight wrapText="bothSides">
              <wp:wrapPolygon edited="0">
                <wp:start x="1211" y="0"/>
                <wp:lineTo x="1615" y="16875"/>
                <wp:lineTo x="8479" y="21263"/>
                <wp:lineTo x="9286" y="21263"/>
                <wp:lineTo x="11305" y="21263"/>
                <wp:lineTo x="12920" y="21263"/>
                <wp:lineTo x="18976" y="17213"/>
                <wp:lineTo x="19783" y="10800"/>
                <wp:lineTo x="19783" y="0"/>
                <wp:lineTo x="1211" y="0"/>
              </wp:wrapPolygon>
            </wp:wrapTight>
            <wp:docPr id="3" name="Picture 1" descr="TVP New Crest-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VP New Crest-25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2" t="11518" r="33714" b="10872"/>
                    <a:stretch/>
                  </pic:blipFill>
                  <pic:spPr bwMode="auto">
                    <a:xfrm>
                      <a:off x="0" y="0"/>
                      <a:ext cx="10191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D5D0" w14:textId="4903D838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Comic Sans MS"/>
          <w:color w:val="122B5C"/>
          <w:sz w:val="28"/>
          <w:szCs w:val="28"/>
        </w:rPr>
      </w:pPr>
      <w:r w:rsidRPr="004B23BE">
        <w:rPr>
          <w:rFonts w:ascii="Helvetica" w:hAnsi="Helvetica" w:cs="Comic Sans MS"/>
          <w:color w:val="122B5C"/>
          <w:sz w:val="28"/>
          <w:szCs w:val="28"/>
        </w:rPr>
        <w:t> </w:t>
      </w:r>
    </w:p>
    <w:p w14:paraId="41528C9D" w14:textId="2D34F574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3B91C4F" w14:textId="4F7FF33E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7AA3649E" w14:textId="77777777" w:rsidR="004B23BE" w:rsidRPr="004B23BE" w:rsidRDefault="004B23BE" w:rsidP="004B23BE">
      <w:pPr>
        <w:widowControl w:val="0"/>
        <w:autoSpaceDE w:val="0"/>
        <w:autoSpaceDN w:val="0"/>
        <w:adjustRightInd w:val="0"/>
        <w:jc w:val="both"/>
        <w:rPr>
          <w:rFonts w:ascii="Helvetica" w:hAnsi="Helvetica" w:cs="Trebuchet MS"/>
          <w:color w:val="122B5C"/>
          <w:sz w:val="28"/>
          <w:szCs w:val="28"/>
        </w:rPr>
      </w:pPr>
    </w:p>
    <w:p w14:paraId="6588B358" w14:textId="77777777" w:rsidR="00E83669" w:rsidRPr="004B23BE" w:rsidRDefault="00E83669" w:rsidP="004B23BE">
      <w:pPr>
        <w:rPr>
          <w:sz w:val="28"/>
          <w:szCs w:val="28"/>
        </w:rPr>
      </w:pPr>
    </w:p>
    <w:sectPr w:rsidR="00E83669" w:rsidRPr="004B23BE" w:rsidSect="00294566">
      <w:headerReference w:type="default" r:id="rId9"/>
      <w:pgSz w:w="11900" w:h="16840"/>
      <w:pgMar w:top="426" w:right="70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1443" w14:textId="77777777" w:rsidR="00B670F9" w:rsidRDefault="00B670F9" w:rsidP="004B23BE">
      <w:r>
        <w:separator/>
      </w:r>
    </w:p>
  </w:endnote>
  <w:endnote w:type="continuationSeparator" w:id="0">
    <w:p w14:paraId="17F5BAB5" w14:textId="77777777" w:rsidR="00B670F9" w:rsidRDefault="00B670F9" w:rsidP="004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70749" w14:textId="77777777" w:rsidR="00B670F9" w:rsidRDefault="00B670F9" w:rsidP="004B23BE">
      <w:r>
        <w:separator/>
      </w:r>
    </w:p>
  </w:footnote>
  <w:footnote w:type="continuationSeparator" w:id="0">
    <w:p w14:paraId="7BCDF34C" w14:textId="77777777" w:rsidR="00B670F9" w:rsidRDefault="00B670F9" w:rsidP="004B2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0F72C" w14:textId="3FAA23B2" w:rsidR="004B23BE" w:rsidRDefault="004B23BE" w:rsidP="004B23BE">
    <w:pPr>
      <w:pStyle w:val="Header"/>
      <w:jc w:val="right"/>
    </w:pPr>
    <w:r>
      <w:rPr>
        <w:noProof/>
        <w:lang w:eastAsia="en-GB"/>
      </w:rPr>
      <w:drawing>
        <wp:inline distT="0" distB="0" distL="0" distR="0" wp14:anchorId="1061B3BE" wp14:editId="0F392DA8">
          <wp:extent cx="2167466" cy="814967"/>
          <wp:effectExtent l="0" t="0" r="4445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971" cy="833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282D17" w14:textId="77777777" w:rsidR="004B23BE" w:rsidRDefault="004B23BE" w:rsidP="004B23B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BE"/>
    <w:rsid w:val="00020DFA"/>
    <w:rsid w:val="0021209C"/>
    <w:rsid w:val="00294566"/>
    <w:rsid w:val="003C44E4"/>
    <w:rsid w:val="004A77F9"/>
    <w:rsid w:val="004B23BE"/>
    <w:rsid w:val="005E360C"/>
    <w:rsid w:val="005F5B95"/>
    <w:rsid w:val="00736486"/>
    <w:rsid w:val="007A226B"/>
    <w:rsid w:val="007A3AA2"/>
    <w:rsid w:val="007E2996"/>
    <w:rsid w:val="00807F8B"/>
    <w:rsid w:val="0081776D"/>
    <w:rsid w:val="008845AA"/>
    <w:rsid w:val="008C56EA"/>
    <w:rsid w:val="00971820"/>
    <w:rsid w:val="00A71DDF"/>
    <w:rsid w:val="00A86301"/>
    <w:rsid w:val="00B00B3B"/>
    <w:rsid w:val="00B03ACC"/>
    <w:rsid w:val="00B670F9"/>
    <w:rsid w:val="00C12506"/>
    <w:rsid w:val="00C40EFD"/>
    <w:rsid w:val="00CD021A"/>
    <w:rsid w:val="00D547DB"/>
    <w:rsid w:val="00E8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043E922F"/>
  <w14:defaultImageDpi w14:val="32767"/>
  <w15:docId w15:val="{5404F615-2129-48D6-8AB6-14545E9E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3BE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B23BE"/>
  </w:style>
  <w:style w:type="paragraph" w:styleId="Footer">
    <w:name w:val="footer"/>
    <w:basedOn w:val="Normal"/>
    <w:link w:val="FooterChar"/>
    <w:uiPriority w:val="99"/>
    <w:unhideWhenUsed/>
    <w:rsid w:val="004B23BE"/>
    <w:pPr>
      <w:tabs>
        <w:tab w:val="center" w:pos="4680"/>
        <w:tab w:val="right" w:pos="9360"/>
      </w:tabs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23BE"/>
  </w:style>
  <w:style w:type="paragraph" w:styleId="BalloonText">
    <w:name w:val="Balloon Text"/>
    <w:basedOn w:val="Normal"/>
    <w:link w:val="BalloonTextChar"/>
    <w:uiPriority w:val="99"/>
    <w:semiHidden/>
    <w:unhideWhenUsed/>
    <w:rsid w:val="007A2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26B"/>
    <w:rPr>
      <w:rFonts w:ascii="Lucida Grande" w:eastAsiaTheme="minorEastAsia" w:hAnsi="Lucida Grande" w:cs="Lucida Grande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6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3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301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301"/>
    <w:rPr>
      <w:rFonts w:eastAsiaTheme="minorEastAsi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83669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Jarvis</dc:creator>
  <cp:keywords/>
  <dc:description/>
  <cp:lastModifiedBy>Mrs Newman-Shepherd</cp:lastModifiedBy>
  <cp:revision>2</cp:revision>
  <dcterms:created xsi:type="dcterms:W3CDTF">2025-10-23T08:58:00Z</dcterms:created>
  <dcterms:modified xsi:type="dcterms:W3CDTF">2025-10-23T08:58:00Z</dcterms:modified>
</cp:coreProperties>
</file>